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2B" w:rsidRDefault="005228F7" w:rsidP="001F2386">
      <w:pPr>
        <w:rPr>
          <w:rFonts w:ascii="Times New Roman" w:hAnsi="Times New Roman"/>
          <w:b/>
          <w:sz w:val="24"/>
        </w:rPr>
      </w:pPr>
      <w:r w:rsidRPr="005228F7"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480175" cy="8386109"/>
            <wp:effectExtent l="0" t="0" r="0" b="0"/>
            <wp:docPr id="1" name="Рисунок 1" descr="C:\Users\admin\Desktop\ilovepdf_pages-to-jpg (1)\2022 ron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lovepdf_pages-to-jpg (1)\2022 ron_page-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2B" w:rsidRDefault="002A012B" w:rsidP="002A012B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A012B" w:rsidTr="00D567FC">
        <w:tc>
          <w:tcPr>
            <w:tcW w:w="9571" w:type="dxa"/>
          </w:tcPr>
          <w:p w:rsidR="004D0131" w:rsidRPr="00076CC7" w:rsidRDefault="002A012B" w:rsidP="00076CC7">
            <w:pPr>
              <w:tabs>
                <w:tab w:val="left" w:pos="11520"/>
                <w:tab w:val="right" w:pos="14570"/>
              </w:tabs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ECA"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68764E">
              <w:rPr>
                <w:rFonts w:ascii="Times New Roman" w:hAnsi="Times New Roman"/>
                <w:sz w:val="24"/>
              </w:rPr>
              <w:t xml:space="preserve">  </w:t>
            </w:r>
          </w:p>
          <w:p w:rsidR="004D0131" w:rsidRPr="004D0131" w:rsidRDefault="004D0131" w:rsidP="004D013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                                            </w:t>
            </w:r>
            <w:r w:rsidR="00D567FC" w:rsidRPr="004D0131">
              <w:rPr>
                <w:rFonts w:ascii="Times New Roman" w:hAnsi="Times New Roman"/>
                <w:b/>
                <w:sz w:val="24"/>
              </w:rPr>
              <w:t>Пояснительная  записка</w:t>
            </w:r>
            <w:r w:rsidR="00B769D0">
              <w:rPr>
                <w:rFonts w:ascii="Times New Roman" w:hAnsi="Times New Roman"/>
                <w:b/>
                <w:sz w:val="24"/>
              </w:rPr>
              <w:t>.</w:t>
            </w:r>
            <w:r w:rsidRPr="004D0131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D0131">
              <w:rPr>
                <w:rFonts w:ascii="Times New Roman" w:hAnsi="Times New Roman"/>
                <w:szCs w:val="28"/>
              </w:rPr>
              <w:t>Рабочая программа секции легкой атлетики составлена с учетом:</w:t>
            </w:r>
          </w:p>
          <w:p w:rsidR="004D0131" w:rsidRPr="004D0131" w:rsidRDefault="004D0131" w:rsidP="004D013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4D0131">
              <w:rPr>
                <w:rFonts w:ascii="Times New Roman" w:hAnsi="Times New Roman"/>
                <w:szCs w:val="28"/>
              </w:rPr>
              <w:t>Федерального Закона «Об образовании в Российской Федерации» от 29.12.2012 № 273-ФЗ (с изменениями и дополнениями, вступившими в силу 06.05.2014, № 273-ФЗ от 29.12.2012)</w:t>
            </w:r>
          </w:p>
          <w:p w:rsidR="002A012B" w:rsidRPr="00B94D09" w:rsidRDefault="004D0131" w:rsidP="00B94D0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3.Рабочая программа составлена на основе авторской программы «Комплексная программа физического воспитания учащихся 1 -11 </w:t>
            </w:r>
            <w:r w:rsidR="00000803">
              <w:rPr>
                <w:rFonts w:ascii="Times New Roman" w:hAnsi="Times New Roman"/>
              </w:rPr>
              <w:t>классов».</w:t>
            </w:r>
            <w:r w:rsidR="0000080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Часть 1 п.1.4.4.Легкая атлетика. Программный материал по легкой атлетике (</w:t>
            </w:r>
            <w:r w:rsidR="0000080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-11классы). Легкая атлетика. Часть 3 Внеклассная работа. Спортивные секции. Легкая атлетика.</w:t>
            </w:r>
            <w:r>
              <w:rPr>
                <w:rFonts w:ascii="Times New Roman" w:hAnsi="Times New Roman"/>
              </w:rPr>
              <w:br/>
              <w:t>Авторы: доктор педагогических наук В.И. Лях, кандидат педагогических наук А.А. Зданевич. Изда</w:t>
            </w:r>
            <w:r w:rsidR="00B93121">
              <w:rPr>
                <w:rFonts w:ascii="Times New Roman" w:hAnsi="Times New Roman"/>
              </w:rPr>
              <w:t>тельство: М. «Просвещение», 2022</w:t>
            </w:r>
            <w:r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4.</w:t>
            </w:r>
            <w:r w:rsidRPr="004D0131">
              <w:rPr>
                <w:rFonts w:ascii="Times New Roman" w:hAnsi="Times New Roman"/>
                <w:szCs w:val="28"/>
              </w:rPr>
              <w:t>Приказа Министерства образования и науки Российской Федерации от 19.12.12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текущий учебный год»</w:t>
            </w:r>
          </w:p>
        </w:tc>
      </w:tr>
    </w:tbl>
    <w:p w:rsidR="00D567FC" w:rsidRPr="004D0131" w:rsidRDefault="00D567FC" w:rsidP="00B93121">
      <w:pPr>
        <w:shd w:val="clear" w:color="auto" w:fill="FFFFFF"/>
        <w:spacing w:before="269" w:after="0" w:line="216" w:lineRule="exact"/>
        <w:ind w:left="-142"/>
        <w:jc w:val="both"/>
        <w:rPr>
          <w:rFonts w:ascii="Times New Roman" w:eastAsia="Times New Roman" w:hAnsi="Times New Roman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lastRenderedPageBreak/>
        <w:t xml:space="preserve">Целью физического воспитания в школе является содействие </w:t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 xml:space="preserve">всестороннему развитию личности посредством формирования 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физической культуры личности школьника. Слагаемыми физиче</w:t>
      </w:r>
      <w:r w:rsidRPr="004D0131">
        <w:rPr>
          <w:rFonts w:ascii="Times New Roman" w:eastAsia="Times New Roman" w:hAnsi="Times New Roman"/>
          <w:color w:val="000000"/>
          <w:spacing w:val="-5"/>
          <w:szCs w:val="20"/>
          <w:lang w:eastAsia="ru-RU"/>
        </w:rPr>
        <w:t xml:space="preserve">ской культуры являются: крепкое здоровье, хорошее физическое 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развитие, оптимальный уровень двигательных способностей, зна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softHyphen/>
      </w:r>
      <w:r w:rsidRPr="004D0131">
        <w:rPr>
          <w:rFonts w:ascii="Times New Roman" w:eastAsia="Times New Roman" w:hAnsi="Times New Roman"/>
          <w:color w:val="000000"/>
          <w:spacing w:val="-1"/>
          <w:szCs w:val="20"/>
          <w:lang w:eastAsia="ru-RU"/>
        </w:rPr>
        <w:t>ния и навыки в области физической культуры, мотивы и осво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енные способы (умения) осуществлять физкультурно-оздорови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softHyphen/>
      </w:r>
      <w:r w:rsidRPr="004D0131">
        <w:rPr>
          <w:rFonts w:ascii="Times New Roman" w:eastAsia="Times New Roman" w:hAnsi="Times New Roman"/>
          <w:color w:val="000000"/>
          <w:spacing w:val="-2"/>
          <w:szCs w:val="20"/>
          <w:lang w:eastAsia="ru-RU"/>
        </w:rPr>
        <w:t>тельную и спортивную деятельность.</w:t>
      </w:r>
    </w:p>
    <w:p w:rsidR="00D567FC" w:rsidRPr="004D0131" w:rsidRDefault="00D567FC" w:rsidP="00D567FC">
      <w:pPr>
        <w:shd w:val="clear" w:color="auto" w:fill="FFFFFF"/>
        <w:spacing w:before="10" w:after="0" w:line="216" w:lineRule="exact"/>
        <w:jc w:val="both"/>
        <w:rPr>
          <w:rFonts w:ascii="Times New Roman" w:eastAsia="Times New Roman" w:hAnsi="Times New Roman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Достижение цели физического воспитания обеспечивается ре</w:t>
      </w:r>
      <w:r w:rsidRPr="004D0131">
        <w:rPr>
          <w:rFonts w:ascii="Times New Roman" w:eastAsia="Times New Roman" w:hAnsi="Times New Roman"/>
          <w:color w:val="000000"/>
          <w:spacing w:val="-1"/>
          <w:szCs w:val="20"/>
          <w:lang w:eastAsia="ru-RU"/>
        </w:rPr>
        <w:t>шением следующих основных задач, направленных на:</w:t>
      </w:r>
    </w:p>
    <w:p w:rsidR="00D567FC" w:rsidRPr="004D0131" w:rsidRDefault="00D567FC" w:rsidP="00D567FC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91" w:after="0" w:line="235" w:lineRule="exac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>укрепление здоровья, содействие гармоническому физическо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му развитию;</w:t>
      </w:r>
    </w:p>
    <w:p w:rsidR="00D567FC" w:rsidRPr="004D0131" w:rsidRDefault="00D567FC" w:rsidP="00D567FC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1"/>
          <w:szCs w:val="20"/>
          <w:lang w:eastAsia="ru-RU"/>
        </w:rPr>
        <w:t>обучение жизненно важным двигательным умениям и навы</w:t>
      </w:r>
      <w:r w:rsidRPr="004D0131">
        <w:rPr>
          <w:rFonts w:ascii="Times New Roman" w:eastAsia="Times New Roman" w:hAnsi="Times New Roman"/>
          <w:color w:val="000000"/>
          <w:spacing w:val="-7"/>
          <w:szCs w:val="20"/>
          <w:lang w:eastAsia="ru-RU"/>
        </w:rPr>
        <w:t>кам;</w:t>
      </w:r>
    </w:p>
    <w:p w:rsidR="00D567FC" w:rsidRPr="004D0131" w:rsidRDefault="00D567FC" w:rsidP="00D567FC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 xml:space="preserve">развитие двигательных (кондиционных и координационных) </w:t>
      </w:r>
      <w:r w:rsidRPr="004D0131">
        <w:rPr>
          <w:rFonts w:ascii="Times New Roman" w:eastAsia="Times New Roman" w:hAnsi="Times New Roman"/>
          <w:color w:val="000000"/>
          <w:spacing w:val="-5"/>
          <w:szCs w:val="20"/>
          <w:lang w:eastAsia="ru-RU"/>
        </w:rPr>
        <w:t>способностей;</w:t>
      </w:r>
    </w:p>
    <w:p w:rsidR="00D567FC" w:rsidRPr="004D0131" w:rsidRDefault="00D567FC" w:rsidP="00D567FC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0" w:after="0" w:line="235" w:lineRule="exac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4"/>
          <w:szCs w:val="20"/>
          <w:lang w:eastAsia="ru-RU"/>
        </w:rPr>
        <w:t xml:space="preserve">приобретение необходимых знаний в области физической </w:t>
      </w:r>
      <w:r w:rsidRPr="004D0131">
        <w:rPr>
          <w:rFonts w:ascii="Times New Roman" w:eastAsia="Times New Roman" w:hAnsi="Times New Roman"/>
          <w:color w:val="000000"/>
          <w:spacing w:val="-2"/>
          <w:szCs w:val="20"/>
          <w:lang w:eastAsia="ru-RU"/>
        </w:rPr>
        <w:t>культуры и спорта;</w:t>
      </w:r>
    </w:p>
    <w:p w:rsidR="00D567FC" w:rsidRPr="004D0131" w:rsidRDefault="00D567FC" w:rsidP="00D567FC">
      <w:pPr>
        <w:shd w:val="clear" w:color="auto" w:fill="FFFFFF"/>
        <w:spacing w:before="5" w:after="0" w:line="235" w:lineRule="exact"/>
        <w:jc w:val="both"/>
        <w:rPr>
          <w:rFonts w:ascii="Times New Roman" w:eastAsia="Times New Roman" w:hAnsi="Times New Roman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>. воспитание потребности и умения самостоятельно занимать</w:t>
      </w: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softHyphen/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 xml:space="preserve">ся физическими упражнениями, сознательно применять их в 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 xml:space="preserve">целях отдыха, тренировки, повышения работоспособности и </w:t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>укрепления здоровья;</w:t>
      </w:r>
    </w:p>
    <w:p w:rsidR="00D567FC" w:rsidRPr="004D0131" w:rsidRDefault="00D567FC" w:rsidP="00D567FC">
      <w:pPr>
        <w:shd w:val="clear" w:color="auto" w:fill="FFFFFF"/>
        <w:tabs>
          <w:tab w:val="left" w:pos="341"/>
        </w:tabs>
        <w:spacing w:before="10" w:after="0" w:line="235" w:lineRule="exact"/>
        <w:rPr>
          <w:rFonts w:ascii="Times New Roman" w:eastAsia="Times New Roman" w:hAnsi="Times New Roman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>•</w:t>
      </w: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ab/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>содействие воспитанию нравственных и волевых качеств, раз</w:t>
      </w: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>витие психических процессов и свойств личности.</w:t>
      </w:r>
    </w:p>
    <w:p w:rsidR="004353FA" w:rsidRDefault="00D567FC" w:rsidP="004D0131">
      <w:pPr>
        <w:shd w:val="clear" w:color="auto" w:fill="FFFFFF"/>
        <w:spacing w:before="72" w:after="0" w:line="216" w:lineRule="exact"/>
        <w:rPr>
          <w:rFonts w:ascii="Times New Roman" w:eastAsia="Times New Roman" w:hAnsi="Times New Roman"/>
          <w:color w:val="000000"/>
          <w:lang w:eastAsia="ru-RU"/>
        </w:rPr>
      </w:pPr>
      <w:r w:rsidRPr="004D0131">
        <w:rPr>
          <w:rFonts w:ascii="Times New Roman" w:eastAsia="Times New Roman" w:hAnsi="Times New Roman"/>
          <w:color w:val="000000"/>
          <w:spacing w:val="-2"/>
          <w:szCs w:val="20"/>
          <w:lang w:eastAsia="ru-RU"/>
        </w:rPr>
        <w:t xml:space="preserve">Система физического воспитания, объединяющая урочные, </w:t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>внеклассные и внешкольные формы занятий физическими упражнениями и спортом, должна создавать максимально благо</w:t>
      </w:r>
      <w:r w:rsidRPr="004D0131">
        <w:rPr>
          <w:rFonts w:ascii="Times New Roman" w:eastAsia="Times New Roman" w:hAnsi="Times New Roman"/>
          <w:color w:val="000000"/>
          <w:spacing w:val="-1"/>
          <w:szCs w:val="20"/>
          <w:lang w:eastAsia="ru-RU"/>
        </w:rPr>
        <w:t>приятные условия для раскрытия и развития не только физиче</w:t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 xml:space="preserve">ских, но и духовных способностей ребенка, его самоопределения. </w:t>
      </w:r>
      <w:r w:rsidRPr="004D0131">
        <w:rPr>
          <w:rFonts w:ascii="Times New Roman" w:eastAsia="Times New Roman" w:hAnsi="Times New Roman"/>
          <w:color w:val="000000"/>
          <w:spacing w:val="1"/>
          <w:szCs w:val="20"/>
          <w:lang w:eastAsia="ru-RU"/>
        </w:rPr>
        <w:t>В этой связи в основе принципов дальнейшего развития систе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мы физического воспитания в школе должны лежать идеи личностного и деятельностного подходов, оптимизации и интенси</w:t>
      </w:r>
      <w:r w:rsidRPr="004D0131">
        <w:rPr>
          <w:rFonts w:ascii="Times New Roman" w:eastAsia="Times New Roman" w:hAnsi="Times New Roman"/>
          <w:color w:val="000000"/>
          <w:spacing w:val="-2"/>
          <w:szCs w:val="20"/>
          <w:lang w:eastAsia="ru-RU"/>
        </w:rPr>
        <w:t xml:space="preserve">фикации учебно-воспитательного процесса. </w:t>
      </w:r>
      <w:r w:rsidRPr="004D0131">
        <w:rPr>
          <w:rFonts w:ascii="Times New Roman" w:eastAsia="Times New Roman" w:hAnsi="Times New Roman"/>
          <w:color w:val="000000"/>
          <w:spacing w:val="-5"/>
          <w:szCs w:val="20"/>
          <w:lang w:eastAsia="ru-RU"/>
        </w:rPr>
        <w:t xml:space="preserve">Решая задачи физического воспитания, учителю необходимо </w:t>
      </w:r>
      <w:r w:rsidRPr="004D0131">
        <w:rPr>
          <w:rFonts w:ascii="Times New Roman" w:eastAsia="Times New Roman" w:hAnsi="Times New Roman"/>
          <w:color w:val="000000"/>
          <w:spacing w:val="-3"/>
          <w:szCs w:val="20"/>
          <w:lang w:eastAsia="ru-RU"/>
        </w:rPr>
        <w:t xml:space="preserve">ориентировать свою деятельность на такие важные компоненты, </w:t>
      </w:r>
      <w:r w:rsidRPr="004D0131">
        <w:rPr>
          <w:rFonts w:ascii="Times New Roman" w:eastAsia="Times New Roman" w:hAnsi="Times New Roman"/>
          <w:color w:val="000000"/>
          <w:spacing w:val="-2"/>
          <w:szCs w:val="20"/>
          <w:lang w:eastAsia="ru-RU"/>
        </w:rPr>
        <w:t>как воспитание ценностных ориентации на физическое и духов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 xml:space="preserve">ное совершенствование личности, формирование у учащихся потребностей и мотивов к систематическим занятиям физическими </w:t>
      </w:r>
      <w:r w:rsidRPr="004D0131">
        <w:rPr>
          <w:rFonts w:ascii="Times New Roman" w:eastAsia="Times New Roman" w:hAnsi="Times New Roman"/>
          <w:color w:val="000000"/>
          <w:spacing w:val="-5"/>
          <w:szCs w:val="20"/>
          <w:lang w:eastAsia="ru-RU"/>
        </w:rPr>
        <w:t>упражнениями, воспитание моральных и волевых качеств, фор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мирование гуманистических отношений, приобретение опыта об</w:t>
      </w:r>
      <w:r w:rsidRPr="004D0131">
        <w:rPr>
          <w:rFonts w:ascii="Times New Roman" w:eastAsia="Times New Roman" w:hAnsi="Times New Roman"/>
          <w:color w:val="000000"/>
          <w:spacing w:val="4"/>
          <w:szCs w:val="20"/>
          <w:lang w:eastAsia="ru-RU"/>
        </w:rPr>
        <w:t xml:space="preserve">щения. Школьников необходимо учить способам творческого </w:t>
      </w:r>
      <w:r w:rsidRPr="004D0131">
        <w:rPr>
          <w:rFonts w:ascii="Times New Roman" w:eastAsia="Times New Roman" w:hAnsi="Times New Roman"/>
          <w:color w:val="000000"/>
          <w:spacing w:val="-4"/>
          <w:szCs w:val="20"/>
          <w:lang w:eastAsia="ru-RU"/>
        </w:rPr>
        <w:t>применения полученных знаний, умений и навыков для поддержания высокого уровня физической и умственной работоспособ</w:t>
      </w:r>
      <w:r w:rsidRPr="004D0131">
        <w:rPr>
          <w:rFonts w:ascii="Times New Roman" w:eastAsia="Times New Roman" w:hAnsi="Times New Roman"/>
          <w:color w:val="000000"/>
          <w:szCs w:val="20"/>
          <w:lang w:eastAsia="ru-RU"/>
        </w:rPr>
        <w:t>ности, состояния здоровья, самостоятельных занятий.</w:t>
      </w:r>
      <w:r w:rsidR="004D0131">
        <w:rPr>
          <w:rFonts w:ascii="Times New Roman" w:eastAsia="Times New Roman" w:hAnsi="Times New Roman"/>
          <w:color w:val="000000"/>
          <w:szCs w:val="20"/>
          <w:lang w:eastAsia="ru-RU"/>
        </w:rPr>
        <w:br/>
      </w:r>
      <w:r w:rsidR="00B641B8" w:rsidRPr="004D013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Лёгкая атлетика, один из основных и наиболее массовых видов спорта, объединяющий ходьбу и бег на различные дистанции, прыжки в длину и высоту, метания диска, копья, молота, гранаты (толкание ядра), а также легкоатлетические многоборья - десятиборье, пятиборье и др. Основой легкой атлетики являются естественные движения человека. Занятия легкой атлетикой способствуют всестороннему физическому развитию, укреплению здоровья детей. Популярность и массовость легкой атлетики объясняются общедоступностью и большим разнообразием легкоатлетических упражнений, простотой техники выполнения, возможностью варьировать нагрузку и проводить занятия в любое время года не только на спортивных площадках, но и в естественных условиях. </w:t>
      </w:r>
      <w:r w:rsidR="004D0131">
        <w:rPr>
          <w:rFonts w:ascii="Times New Roman" w:eastAsia="Times New Roman" w:hAnsi="Times New Roman"/>
          <w:color w:val="000000"/>
          <w:szCs w:val="20"/>
          <w:lang w:eastAsia="ru-RU"/>
        </w:rPr>
        <w:br/>
      </w:r>
      <w:r w:rsidR="00B641B8" w:rsidRPr="004D0131">
        <w:rPr>
          <w:rFonts w:ascii="Times New Roman" w:eastAsia="Times New Roman" w:hAnsi="Times New Roman"/>
          <w:color w:val="000000"/>
          <w:lang w:eastAsia="ru-RU"/>
        </w:rPr>
        <w:t xml:space="preserve">Легкая атлетика имеет большое оздоровительное значение. Занятия, как правило, проводятся на свежем воздухе. Легкоатлетические упражнения требуют динамической работы многих мышц, что </w:t>
      </w:r>
    </w:p>
    <w:p w:rsidR="00B641B8" w:rsidRPr="004D0131" w:rsidRDefault="00B641B8" w:rsidP="004D0131">
      <w:pPr>
        <w:shd w:val="clear" w:color="auto" w:fill="FFFFFF"/>
        <w:spacing w:before="72" w:after="0" w:line="216" w:lineRule="exac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4D0131">
        <w:rPr>
          <w:rFonts w:ascii="Times New Roman" w:eastAsia="Times New Roman" w:hAnsi="Times New Roman"/>
          <w:color w:val="000000"/>
          <w:lang w:eastAsia="ru-RU"/>
        </w:rPr>
        <w:t xml:space="preserve">позволяет легко регулировать нагрузку, улучшает деятельность двигательного аппарата, внутренних органов, центральной нервной системы и организма в целом. </w:t>
      </w:r>
      <w:r w:rsidR="004D0131">
        <w:rPr>
          <w:rFonts w:ascii="Times New Roman" w:eastAsia="Times New Roman" w:hAnsi="Times New Roman"/>
          <w:color w:val="000000"/>
          <w:szCs w:val="2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Программа ориентируется на развитие природных качеств личности, помогает учесть ее возможности в семье и школе, предоставляет ребенку право усвоить тот уровень программного ма</w:t>
      </w:r>
      <w:r w:rsidR="004D0131">
        <w:rPr>
          <w:rFonts w:ascii="Times New Roman" w:eastAsia="Times New Roman" w:hAnsi="Times New Roman"/>
          <w:color w:val="000000"/>
          <w:lang w:eastAsia="ru-RU"/>
        </w:rPr>
        <w:t>териала, который ему доступен</w:t>
      </w:r>
      <w:r w:rsidR="00764611">
        <w:rPr>
          <w:rFonts w:ascii="Times New Roman" w:eastAsia="Times New Roman" w:hAnsi="Times New Roman"/>
          <w:color w:val="000000"/>
          <w:lang w:eastAsia="ru-RU"/>
        </w:rPr>
        <w:t>.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Программа одного года обучения направлена на ознакомление с видами легкой атлетики, укрепление здоровья и закаливание организма занимающихся, воспитание интереса к занятиям легкой атлетикой, создание базы разносторонней физической и функциональной подготовленности.</w:t>
      </w:r>
      <w:r w:rsidR="004D0131">
        <w:rPr>
          <w:rFonts w:ascii="Times New Roman" w:eastAsia="Times New Roman" w:hAnsi="Times New Roman"/>
          <w:color w:val="000000"/>
          <w:szCs w:val="2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 xml:space="preserve">Данная программа предназначена для занятий в спортивной </w:t>
      </w:r>
      <w:r w:rsidR="004D0131">
        <w:rPr>
          <w:rFonts w:ascii="Times New Roman" w:eastAsia="Times New Roman" w:hAnsi="Times New Roman"/>
          <w:color w:val="000000"/>
          <w:lang w:eastAsia="ru-RU"/>
        </w:rPr>
        <w:t>с</w:t>
      </w:r>
      <w:r w:rsidR="00E05858">
        <w:rPr>
          <w:rFonts w:ascii="Times New Roman" w:eastAsia="Times New Roman" w:hAnsi="Times New Roman"/>
          <w:color w:val="000000"/>
          <w:lang w:eastAsia="ru-RU"/>
        </w:rPr>
        <w:t>екции по легкой атлетике  для 1-</w:t>
      </w:r>
      <w:r w:rsidRPr="004D0131">
        <w:rPr>
          <w:rFonts w:ascii="Times New Roman" w:eastAsia="Times New Roman" w:hAnsi="Times New Roman"/>
          <w:color w:val="000000"/>
          <w:lang w:eastAsia="ru-RU"/>
        </w:rPr>
        <w:t xml:space="preserve">11 классов.  Она предусматривает проведение теоретических и практических учебно-тренировочных занятий, обязательное выполнение контрольных упражнений и участие в спортивных соревнованиях. </w:t>
      </w:r>
    </w:p>
    <w:p w:rsidR="00B641B8" w:rsidRPr="004D0131" w:rsidRDefault="00B641B8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4D0131">
        <w:rPr>
          <w:rFonts w:ascii="Times New Roman" w:eastAsia="Times New Roman" w:hAnsi="Times New Roman"/>
          <w:b/>
          <w:color w:val="000000"/>
          <w:lang w:eastAsia="ru-RU"/>
        </w:rPr>
        <w:t>Цели программы: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szCs w:val="24"/>
          <w:lang w:eastAsia="ru-RU"/>
        </w:rPr>
        <w:t>- освоение знаний о легкой атлетике, ее истории и современном развитии, роли в формировании здорового образа жизни;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 освоение и совершенствование техники легкоатлетических видов спорта.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b/>
          <w:color w:val="000000"/>
          <w:lang w:eastAsia="ru-RU"/>
        </w:rPr>
        <w:t>Задачи: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 укрепление здоровья и содействие правильному  физическому развитию школьников;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 обучение жизненно важным двигательным навыкам и умениям в ходьбе, беге, прыжках и метаниях;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подготовка разносторонне физически развитых, волевых, смелых и дисциплинированных юных спортсменов, готовых к труду и защите Родины;</w:t>
      </w:r>
      <w:r w:rsidR="004D013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подготовка общественного актива организаторов спортивно-массовой работы по легкой атлетике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для общеобразовательной школы.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b/>
          <w:color w:val="000000"/>
          <w:szCs w:val="36"/>
          <w:lang w:eastAsia="ru-RU"/>
        </w:rPr>
        <w:t>Ожидаемые результаты: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желание заниматься тем или иным видом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легкой атлетики;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стремление овладеть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основами техники бега, прыжков;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расширение знаний п</w:t>
      </w:r>
      <w:r w:rsidR="00764611">
        <w:rPr>
          <w:rFonts w:ascii="Times New Roman" w:eastAsia="Times New Roman" w:hAnsi="Times New Roman"/>
          <w:color w:val="000000"/>
          <w:lang w:eastAsia="ru-RU"/>
        </w:rPr>
        <w:t>о вопросам правил соревнований;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повышение уровня разносторонн</w:t>
      </w:r>
      <w:r w:rsidR="00764611">
        <w:rPr>
          <w:rFonts w:ascii="Times New Roman" w:eastAsia="Times New Roman" w:hAnsi="Times New Roman"/>
          <w:color w:val="000000"/>
          <w:lang w:eastAsia="ru-RU"/>
        </w:rPr>
        <w:t>ей физической подготовленности;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>освоить технику бега н</w:t>
      </w:r>
      <w:r w:rsidR="00764611">
        <w:rPr>
          <w:rFonts w:ascii="Times New Roman" w:eastAsia="Times New Roman" w:hAnsi="Times New Roman"/>
          <w:color w:val="000000"/>
          <w:lang w:eastAsia="ru-RU"/>
        </w:rPr>
        <w:t>а короткие и средние дистанции;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4D0131">
        <w:rPr>
          <w:rFonts w:ascii="Times New Roman" w:eastAsia="Times New Roman" w:hAnsi="Times New Roman"/>
          <w:color w:val="000000"/>
          <w:lang w:eastAsia="ru-RU"/>
        </w:rPr>
        <w:t>развитие волевых качеств: целеустрем</w:t>
      </w:r>
      <w:r w:rsidR="00764611">
        <w:rPr>
          <w:rFonts w:ascii="Times New Roman" w:eastAsia="Times New Roman" w:hAnsi="Times New Roman"/>
          <w:color w:val="000000"/>
          <w:lang w:eastAsia="ru-RU"/>
        </w:rPr>
        <w:t>ленности, настойчивости,</w:t>
      </w:r>
      <w:r w:rsidRPr="004D0131">
        <w:rPr>
          <w:rFonts w:ascii="Times New Roman" w:eastAsia="Times New Roman" w:hAnsi="Times New Roman"/>
          <w:color w:val="000000"/>
          <w:lang w:eastAsia="ru-RU"/>
        </w:rPr>
        <w:t xml:space="preserve"> решител</w:t>
      </w:r>
      <w:r w:rsidR="00764611">
        <w:rPr>
          <w:rFonts w:ascii="Times New Roman" w:eastAsia="Times New Roman" w:hAnsi="Times New Roman"/>
          <w:color w:val="000000"/>
          <w:lang w:eastAsia="ru-RU"/>
        </w:rPr>
        <w:t>ьности, смелости, самообладания;</w:t>
      </w:r>
      <w:r w:rsidR="00764611">
        <w:rPr>
          <w:rFonts w:ascii="Times New Roman" w:eastAsia="Times New Roman" w:hAnsi="Times New Roman"/>
          <w:color w:val="000000"/>
          <w:lang w:eastAsia="ru-RU"/>
        </w:rPr>
        <w:br/>
      </w:r>
      <w:r w:rsidRPr="004D0131">
        <w:rPr>
          <w:rFonts w:ascii="Times New Roman" w:eastAsia="Times New Roman" w:hAnsi="Times New Roman"/>
          <w:color w:val="000000"/>
          <w:lang w:eastAsia="ru-RU"/>
        </w:rPr>
        <w:t>-</w:t>
      </w:r>
      <w:r w:rsidR="007646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D0131">
        <w:rPr>
          <w:rFonts w:ascii="Times New Roman" w:eastAsia="Times New Roman" w:hAnsi="Times New Roman"/>
          <w:color w:val="000000"/>
          <w:lang w:eastAsia="ru-RU"/>
        </w:rPr>
        <w:t xml:space="preserve">интерес родителей к занятиям ребенка в </w:t>
      </w:r>
      <w:r w:rsidR="00764611">
        <w:rPr>
          <w:rFonts w:ascii="Times New Roman" w:eastAsia="Times New Roman" w:hAnsi="Times New Roman"/>
          <w:color w:val="000000"/>
          <w:lang w:eastAsia="ru-RU"/>
        </w:rPr>
        <w:t>секции.</w:t>
      </w:r>
    </w:p>
    <w:p w:rsidR="00B94D09" w:rsidRDefault="00B94D09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4D09" w:rsidRDefault="00B94D09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4D09" w:rsidRDefault="00B94D09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0E76A8" w:rsidRDefault="000E76A8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0E76A8" w:rsidRDefault="000E76A8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4D09" w:rsidRDefault="00B94D09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68764E" w:rsidRDefault="0068764E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68764E" w:rsidRDefault="0068764E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68764E" w:rsidRDefault="0068764E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68764E" w:rsidRDefault="0068764E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076CC7" w:rsidRDefault="00076CC7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3121" w:rsidRDefault="00B93121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3121" w:rsidRDefault="00B93121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93121" w:rsidRDefault="00B93121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076CC7" w:rsidRDefault="00076CC7" w:rsidP="0076461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</w:p>
    <w:p w:rsidR="00B641B8" w:rsidRPr="00764611" w:rsidRDefault="00B641B8" w:rsidP="00B94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</w:pPr>
      <w:r w:rsidRPr="00764611">
        <w:rPr>
          <w:rFonts w:ascii="Times New Roman" w:eastAsia="Times New Roman" w:hAnsi="Times New Roman"/>
          <w:b/>
          <w:color w:val="000000"/>
          <w:sz w:val="20"/>
          <w:szCs w:val="36"/>
          <w:lang w:eastAsia="ru-RU"/>
        </w:rPr>
        <w:t>УЧЕБНО-ТЕМАТИЧЕСКИЙ ПЛАН</w:t>
      </w:r>
    </w:p>
    <w:tbl>
      <w:tblPr>
        <w:tblStyle w:val="1"/>
        <w:tblW w:w="11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04"/>
        <w:gridCol w:w="4444"/>
        <w:gridCol w:w="2204"/>
        <w:gridCol w:w="51"/>
        <w:gridCol w:w="1530"/>
        <w:gridCol w:w="80"/>
        <w:gridCol w:w="2247"/>
      </w:tblGrid>
      <w:tr w:rsidR="00B641B8" w:rsidRPr="00764611" w:rsidTr="00B93121">
        <w:trPr>
          <w:trHeight w:val="28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№ №</w:t>
            </w:r>
          </w:p>
        </w:tc>
        <w:tc>
          <w:tcPr>
            <w:tcW w:w="4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Наименование темы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 xml:space="preserve">Количество часов </w:t>
            </w:r>
          </w:p>
        </w:tc>
      </w:tr>
      <w:tr w:rsidR="00B641B8" w:rsidRPr="00764611" w:rsidTr="00B93121">
        <w:trPr>
          <w:trHeight w:val="1013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8" w:rsidRPr="00764611" w:rsidRDefault="00B641B8" w:rsidP="00B641B8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1B8" w:rsidRPr="00764611" w:rsidRDefault="00B641B8" w:rsidP="00B641B8">
            <w:pPr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 xml:space="preserve">Всего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 xml:space="preserve">Теоретические занятия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 xml:space="preserve">Практические занятия </w:t>
            </w:r>
          </w:p>
        </w:tc>
      </w:tr>
      <w:tr w:rsidR="00B641B8" w:rsidRPr="00764611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Вводное занятие.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</w:tr>
      <w:tr w:rsidR="00B641B8" w:rsidRPr="00764611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История развития легкоатлетического спорта.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</w:tr>
      <w:tr w:rsidR="00B641B8" w:rsidRPr="00764611" w:rsidTr="00B93121">
        <w:trPr>
          <w:trHeight w:val="6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Гигиена спортсмена и закаливание.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</w:tr>
      <w:tr w:rsidR="00B641B8" w:rsidRPr="00764611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Места занятий, их оборудование и подготовка.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</w:tr>
      <w:tr w:rsidR="00B641B8" w:rsidRPr="00764611" w:rsidTr="00B93121">
        <w:trPr>
          <w:trHeight w:val="9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Техника безопасности во время занятий легкой атлетикой.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</w:tr>
      <w:tr w:rsidR="00B641B8" w:rsidRPr="00764611" w:rsidTr="00B93121">
        <w:trPr>
          <w:trHeight w:val="62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Ознакомление с правилами соревнований.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1</w:t>
            </w:r>
          </w:p>
        </w:tc>
      </w:tr>
      <w:tr w:rsidR="00B641B8" w:rsidRPr="00764611" w:rsidTr="00B93121">
        <w:trPr>
          <w:trHeight w:val="6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Общая физическая и специальная подготовка.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110</w:t>
            </w:r>
          </w:p>
        </w:tc>
      </w:tr>
      <w:tr w:rsidR="00B641B8" w:rsidRPr="00764611" w:rsidTr="00B93121">
        <w:trPr>
          <w:trHeight w:val="96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Ознакомление с отдельными элементами техники бега и ходьбы.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92</w:t>
            </w:r>
          </w:p>
        </w:tc>
      </w:tr>
      <w:tr w:rsidR="00B641B8" w:rsidRPr="00764611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</w:pPr>
            <w:r w:rsidRPr="00764611">
              <w:rPr>
                <w:rFonts w:ascii="Times New Roman" w:eastAsia="Times New Roman" w:hAnsi="Times New Roman"/>
                <w:sz w:val="22"/>
                <w:szCs w:val="28"/>
              </w:rPr>
              <w:t>Контрольные упражнения и спортивные соревнования.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8"/>
              </w:rPr>
            </w:pPr>
            <w:r w:rsidRPr="00764611">
              <w:rPr>
                <w:rFonts w:ascii="Times New Roman" w:eastAsia="Times New Roman" w:hAnsi="Times New Roman"/>
                <w:sz w:val="22"/>
                <w:szCs w:val="28"/>
              </w:rPr>
              <w:t>Согласно плану спортивных мероприятий.</w:t>
            </w:r>
          </w:p>
        </w:tc>
      </w:tr>
      <w:tr w:rsidR="00B641B8" w:rsidRPr="00764611" w:rsidTr="00B93121">
        <w:trPr>
          <w:trHeight w:val="32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764611" w:rsidRDefault="00B641B8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16"/>
              </w:rPr>
            </w:pPr>
            <w:r w:rsidRPr="00764611">
              <w:rPr>
                <w:rFonts w:ascii="Times New Roman" w:eastAsia="Times New Roman" w:hAnsi="Times New Roman"/>
                <w:color w:val="000000"/>
                <w:sz w:val="22"/>
              </w:rPr>
              <w:t>ИТОГО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210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764611" w:rsidRDefault="009C4B09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764611" w:rsidRDefault="0068764E" w:rsidP="00B641B8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204</w:t>
            </w:r>
          </w:p>
        </w:tc>
      </w:tr>
    </w:tbl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9C4B09" w:rsidRDefault="009C4B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9C4B09" w:rsidRDefault="009C4B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9C4B09" w:rsidRDefault="009C4B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9C4B09" w:rsidRDefault="009C4B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9C4B09" w:rsidRDefault="009C4B09" w:rsidP="00CA3ECA">
      <w:pPr>
        <w:tabs>
          <w:tab w:val="left" w:pos="3585"/>
        </w:tabs>
        <w:rPr>
          <w:rFonts w:ascii="Times New Roman" w:eastAsia="Times New Roman" w:hAnsi="Times New Roman"/>
          <w:sz w:val="24"/>
          <w:lang w:eastAsia="ru-RU"/>
        </w:rPr>
      </w:pPr>
    </w:p>
    <w:p w:rsidR="00B94D09" w:rsidRDefault="00B94D09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B641B8" w:rsidRPr="00307F98" w:rsidRDefault="0068764E" w:rsidP="00B641B8">
      <w:pPr>
        <w:tabs>
          <w:tab w:val="left" w:pos="3585"/>
        </w:tabs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Лёгкая атлетика – 6 часов</w:t>
      </w:r>
      <w:r w:rsidR="00B641B8" w:rsidRPr="00307F98">
        <w:rPr>
          <w:rFonts w:ascii="Times New Roman" w:eastAsia="Times New Roman" w:hAnsi="Times New Roman"/>
          <w:sz w:val="24"/>
          <w:lang w:eastAsia="ru-RU"/>
        </w:rPr>
        <w:t xml:space="preserve"> в неделю.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670"/>
        <w:gridCol w:w="876"/>
        <w:gridCol w:w="1208"/>
      </w:tblGrid>
      <w:tr w:rsidR="00B641B8" w:rsidRPr="00307F98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307F98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b/>
                <w:sz w:val="24"/>
              </w:rPr>
            </w:pPr>
            <w:r w:rsidRPr="00307F98">
              <w:rPr>
                <w:rFonts w:ascii="Times New Roman" w:eastAsia="Times New Roman" w:hAnsi="Times New Roman"/>
                <w:b/>
                <w:sz w:val="24"/>
              </w:rPr>
              <w:t>№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307F98" w:rsidRDefault="00B641B8" w:rsidP="00B641B8">
            <w:pPr>
              <w:tabs>
                <w:tab w:val="left" w:pos="3585"/>
              </w:tabs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07F98">
              <w:rPr>
                <w:rFonts w:ascii="Times New Roman" w:eastAsia="Times New Roman" w:hAnsi="Times New Roman"/>
                <w:b/>
                <w:sz w:val="24"/>
              </w:rPr>
              <w:t>Содержание занятий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307F98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b/>
                <w:sz w:val="24"/>
              </w:rPr>
            </w:pPr>
            <w:r w:rsidRPr="00307F98">
              <w:rPr>
                <w:rFonts w:ascii="Times New Roman" w:eastAsia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307F98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b/>
                <w:sz w:val="24"/>
              </w:rPr>
            </w:pPr>
            <w:r w:rsidRPr="00307F98">
              <w:rPr>
                <w:rFonts w:ascii="Times New Roman" w:eastAsia="Times New Roman" w:hAnsi="Times New Roman"/>
                <w:b/>
                <w:sz w:val="24"/>
              </w:rPr>
              <w:t>Дата</w:t>
            </w:r>
          </w:p>
        </w:tc>
      </w:tr>
      <w:tr w:rsidR="00B641B8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307F9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Вводное занятие. План работы</w:t>
            </w:r>
            <w:r w:rsidR="00307F98" w:rsidRPr="002047BA">
              <w:rPr>
                <w:rFonts w:ascii="Times New Roman" w:eastAsia="Times New Roman" w:hAnsi="Times New Roman"/>
                <w:color w:val="000000"/>
                <w:sz w:val="22"/>
              </w:rPr>
              <w:t xml:space="preserve"> секции</w:t>
            </w: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. Правила поведения и ТБ в</w:t>
            </w:r>
            <w:r w:rsidR="00307F98" w:rsidRPr="002047BA">
              <w:rPr>
                <w:rFonts w:ascii="Times New Roman" w:eastAsia="Times New Roman" w:hAnsi="Times New Roman"/>
                <w:color w:val="000000"/>
                <w:sz w:val="22"/>
              </w:rPr>
              <w:t>секции</w:t>
            </w: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. Значение легкоатлетических упражнений для подготовки к трудовой деятельности, к защите Родины.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641B8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 xml:space="preserve">Лёгкоатлетическая разминка.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641B8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Высокий старт. Бег с ускорением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641B8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Повторный бег.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641B8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</w:rPr>
              <w:t>5</w:t>
            </w:r>
            <w:r w:rsidR="000E76A8">
              <w:rPr>
                <w:rFonts w:ascii="Times New Roman" w:eastAsia="Times New Roman" w:hAnsi="Times New Roman"/>
                <w:sz w:val="22"/>
              </w:rPr>
              <w:t>-6</w:t>
            </w:r>
            <w:r w:rsidRPr="002047BA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Низкий старт. Бег на короткие дистанции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1077AF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B8" w:rsidRPr="002047BA" w:rsidRDefault="00B641B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7-8</w:t>
            </w:r>
            <w:r w:rsidR="009C4B09" w:rsidRPr="002047BA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Развитие гибкости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9-10</w:t>
            </w:r>
            <w:r w:rsidR="009C4B09" w:rsidRPr="002047BA"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«под гору», «на гору»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11-12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на короткие дистанции: 30,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13-14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Техника метания мяча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15-16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Техника эстафетного бега 4х40м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17-18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Метания мяча на дальность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19-20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Техника спортивной ходьбы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21-22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ОФП – подвижные игры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23-24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Специальные беговые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25-26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на короткие дистанции 60, 100м – зачёт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27-28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 xml:space="preserve">Бег на средние дистанции 300-500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29-30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 xml:space="preserve">Бег на средние дистанции 400-500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31-32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Челночный бег 3 х 10м и 6 х 10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33-34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Гигиена спортсмена и закаливание.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35-36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 xml:space="preserve">Повторный бег 2х60 м.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37-38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Равномерный бег 1000-1200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39-40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8"/>
              </w:rPr>
              <w:t>Техника</w:t>
            </w: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 xml:space="preserve"> эстафетного бега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41-42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Кросс в сочетании с ходьбой до 800-1000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43-44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Кроссовая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45-46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Круговая тренировка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47-49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на средние дистанции 300-500м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50-51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Подвижные игры и эстафеты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52-54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Экспресс-тесты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55-56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История развития легкоатлетического спорта.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57-58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Развитие координации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59-60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Спортивная ходьба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61-62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ОФП - подтягивания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63-64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Низкий старт, стартовый разбег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65-66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по повороту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67-68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Кроссовая подготовка. Бег по пересечённой местности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69-70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71-72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Метание мяча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73-74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700м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75-76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Метание гранаты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77-78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 900м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79-80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Челночный 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81-82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 1000м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83-84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0E76A8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85-86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 1300м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87-90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Прыжок в длину с разбега.  Места занятий, их оборудование и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68764E"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91-120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 1500м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68764E">
            <w: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121-122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 xml:space="preserve">Метания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123-143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Кросс 2000м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  <w:r w:rsidR="0068764E"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144-145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Встречная эстафета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146-147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Техника безопасности во время занятий легкой атлетикой.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148-149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Равномерный бег 1000-1200м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150-151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Развитие силы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152-153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Специальные беговые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154-155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Эстафетный бег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156-157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Ознакомление с правилами соревнований.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158-159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60, 100м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160-161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500-800м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162-163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ОФП – прыжковые упражнения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68764E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164-165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Круговая эстафета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1077AF"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166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  <w:szCs w:val="24"/>
              </w:rPr>
              <w:t>Места занятий, их оборудование и подготовка.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167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Прыжок в длину с разбега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168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sz w:val="22"/>
                <w:szCs w:val="28"/>
              </w:rPr>
              <w:t>Челночный бег 3х10м и 6х10 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Бег по пересечённой местности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Подвижные игры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171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Прыжок в высоту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Развитие гибкости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Судейство соревнований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0E76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174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09" w:rsidRPr="002047BA" w:rsidRDefault="009C4B09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2047BA">
              <w:rPr>
                <w:rFonts w:ascii="Times New Roman" w:eastAsia="Times New Roman" w:hAnsi="Times New Roman"/>
                <w:color w:val="000000"/>
                <w:sz w:val="22"/>
              </w:rPr>
              <w:t>Прыжок в длину с разбега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  <w:tr w:rsidR="009C4B09" w:rsidRPr="002047BA" w:rsidTr="00B931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Pr="002047BA" w:rsidRDefault="00B93121" w:rsidP="00B641B8">
            <w:pPr>
              <w:tabs>
                <w:tab w:val="left" w:pos="3585"/>
              </w:tabs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Подведение итгов.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B93121">
            <w: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9" w:rsidRDefault="009C4B09"/>
        </w:tc>
      </w:tr>
    </w:tbl>
    <w:p w:rsidR="00B641B8" w:rsidRDefault="00B641B8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9C4B09" w:rsidRDefault="009C4B09" w:rsidP="00B641B8">
      <w:pPr>
        <w:tabs>
          <w:tab w:val="left" w:pos="3585"/>
        </w:tabs>
        <w:rPr>
          <w:rFonts w:ascii="Times New Roman" w:eastAsia="Times New Roman" w:hAnsi="Times New Roman"/>
          <w:lang w:eastAsia="ru-RU"/>
        </w:rPr>
      </w:pPr>
    </w:p>
    <w:p w:rsidR="00F31A29" w:rsidRPr="00B769D0" w:rsidRDefault="00F31A29" w:rsidP="00B769D0">
      <w:pPr>
        <w:rPr>
          <w:rFonts w:ascii="Times New Roman" w:hAnsi="Times New Roman"/>
        </w:rPr>
      </w:pPr>
    </w:p>
    <w:sectPr w:rsidR="00F31A29" w:rsidRPr="00B769D0" w:rsidSect="00B93121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C6" w:rsidRDefault="00C708C6" w:rsidP="00477A20">
      <w:pPr>
        <w:spacing w:after="0" w:line="240" w:lineRule="auto"/>
      </w:pPr>
      <w:r>
        <w:separator/>
      </w:r>
    </w:p>
  </w:endnote>
  <w:endnote w:type="continuationSeparator" w:id="0">
    <w:p w:rsidR="00C708C6" w:rsidRDefault="00C708C6" w:rsidP="0047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54787"/>
      <w:docPartObj>
        <w:docPartGallery w:val="Page Numbers (Bottom of Page)"/>
        <w:docPartUnique/>
      </w:docPartObj>
    </w:sdtPr>
    <w:sdtEndPr/>
    <w:sdtContent>
      <w:p w:rsidR="00477A20" w:rsidRDefault="00477A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C6">
          <w:rPr>
            <w:noProof/>
          </w:rPr>
          <w:t>1</w:t>
        </w:r>
        <w:r>
          <w:fldChar w:fldCharType="end"/>
        </w:r>
      </w:p>
    </w:sdtContent>
  </w:sdt>
  <w:p w:rsidR="00477A20" w:rsidRDefault="00477A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C6" w:rsidRDefault="00C708C6" w:rsidP="00477A20">
      <w:pPr>
        <w:spacing w:after="0" w:line="240" w:lineRule="auto"/>
      </w:pPr>
      <w:r>
        <w:separator/>
      </w:r>
    </w:p>
  </w:footnote>
  <w:footnote w:type="continuationSeparator" w:id="0">
    <w:p w:rsidR="00C708C6" w:rsidRDefault="00C708C6" w:rsidP="0047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831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FC4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77A46A8"/>
    <w:multiLevelType w:val="hybridMultilevel"/>
    <w:tmpl w:val="217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2B"/>
    <w:rsid w:val="00000803"/>
    <w:rsid w:val="00076CC7"/>
    <w:rsid w:val="000E76A8"/>
    <w:rsid w:val="001077AF"/>
    <w:rsid w:val="00155158"/>
    <w:rsid w:val="001F2233"/>
    <w:rsid w:val="001F2386"/>
    <w:rsid w:val="002047BA"/>
    <w:rsid w:val="00290A1E"/>
    <w:rsid w:val="002A012B"/>
    <w:rsid w:val="00307F98"/>
    <w:rsid w:val="0039312B"/>
    <w:rsid w:val="003E6D91"/>
    <w:rsid w:val="004353FA"/>
    <w:rsid w:val="00477A20"/>
    <w:rsid w:val="004A230F"/>
    <w:rsid w:val="004D0131"/>
    <w:rsid w:val="005228F7"/>
    <w:rsid w:val="00530660"/>
    <w:rsid w:val="005B1859"/>
    <w:rsid w:val="0067190E"/>
    <w:rsid w:val="00681F6A"/>
    <w:rsid w:val="0068764E"/>
    <w:rsid w:val="006B3EC3"/>
    <w:rsid w:val="006F197D"/>
    <w:rsid w:val="00764611"/>
    <w:rsid w:val="00851DB6"/>
    <w:rsid w:val="008669F0"/>
    <w:rsid w:val="008D4CF0"/>
    <w:rsid w:val="008F6449"/>
    <w:rsid w:val="00910D00"/>
    <w:rsid w:val="009B6CA7"/>
    <w:rsid w:val="009C4B09"/>
    <w:rsid w:val="00A04049"/>
    <w:rsid w:val="00A74F1B"/>
    <w:rsid w:val="00A931D5"/>
    <w:rsid w:val="00B641B8"/>
    <w:rsid w:val="00B769D0"/>
    <w:rsid w:val="00B93121"/>
    <w:rsid w:val="00B94D09"/>
    <w:rsid w:val="00BE26EC"/>
    <w:rsid w:val="00C708C6"/>
    <w:rsid w:val="00CA3ECA"/>
    <w:rsid w:val="00CA7955"/>
    <w:rsid w:val="00D05287"/>
    <w:rsid w:val="00D567FC"/>
    <w:rsid w:val="00DB06CE"/>
    <w:rsid w:val="00E05858"/>
    <w:rsid w:val="00E1329D"/>
    <w:rsid w:val="00F1402F"/>
    <w:rsid w:val="00F176E0"/>
    <w:rsid w:val="00F31A29"/>
    <w:rsid w:val="00F63C11"/>
    <w:rsid w:val="00FA40B0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45F4C-4D5B-47CC-B782-FA8800B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1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B6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F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A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7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A20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1F2386"/>
  </w:style>
  <w:style w:type="paragraph" w:styleId="aa">
    <w:name w:val="No Spacing"/>
    <w:link w:val="a9"/>
    <w:uiPriority w:val="1"/>
    <w:qFormat/>
    <w:rsid w:val="001F23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6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2020-10-14T19:45:00Z</cp:lastPrinted>
  <dcterms:created xsi:type="dcterms:W3CDTF">2016-02-21T07:55:00Z</dcterms:created>
  <dcterms:modified xsi:type="dcterms:W3CDTF">2022-10-02T15:53:00Z</dcterms:modified>
</cp:coreProperties>
</file>